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651DD7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1DD7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651DD7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651DD7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651DD7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651DD7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651DD7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651DD7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651DD7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651DD7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1DD7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651DD7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51DD7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651DD7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651DD7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651DD7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651DD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651DD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562D28F1" w:rsidR="00F74E84" w:rsidRPr="00651DD7" w:rsidRDefault="00F73E2E" w:rsidP="00EA2999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651DD7">
              <w:rPr>
                <w:color w:val="000000" w:themeColor="text1"/>
              </w:rPr>
              <w:t>L</w:t>
            </w:r>
            <w:r w:rsidR="006A1379" w:rsidRPr="00651DD7">
              <w:rPr>
                <w:color w:val="000000" w:themeColor="text1"/>
              </w:rPr>
              <w:t xml:space="preserve">e </w:t>
            </w:r>
            <w:r w:rsidR="00EA2999" w:rsidRPr="00651DD7">
              <w:rPr>
                <w:b/>
                <w:bCs/>
                <w:color w:val="000000" w:themeColor="text1"/>
              </w:rPr>
              <w:t>28/02</w:t>
            </w:r>
            <w:r w:rsidR="00723E1F" w:rsidRPr="00651DD7">
              <w:rPr>
                <w:b/>
                <w:bCs/>
                <w:color w:val="000000" w:themeColor="text1"/>
              </w:rPr>
              <w:t>/202</w:t>
            </w:r>
            <w:r w:rsidR="00AC4C60" w:rsidRPr="00651DD7">
              <w:rPr>
                <w:b/>
                <w:bCs/>
                <w:color w:val="000000" w:themeColor="text1"/>
              </w:rPr>
              <w:t>3</w:t>
            </w:r>
            <w:r w:rsidRPr="00651DD7">
              <w:rPr>
                <w:color w:val="000000" w:themeColor="text1"/>
              </w:rPr>
              <w:t>, il</w:t>
            </w:r>
            <w:r w:rsidR="00F74E84" w:rsidRPr="00651DD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651DD7">
              <w:rPr>
                <w:color w:val="000000" w:themeColor="text1"/>
              </w:rPr>
              <w:t>sis</w:t>
            </w:r>
            <w:r w:rsidR="00F74E84" w:rsidRPr="00651DD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651DD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651DD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center" w:tblpY="-96"/>
              <w:tblOverlap w:val="never"/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708"/>
              <w:gridCol w:w="852"/>
              <w:gridCol w:w="1422"/>
              <w:gridCol w:w="1848"/>
              <w:gridCol w:w="1137"/>
              <w:gridCol w:w="681"/>
            </w:tblGrid>
            <w:tr w:rsidR="00813895" w:rsidRPr="00651DD7" w14:paraId="08CBC273" w14:textId="77777777" w:rsidTr="00813895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2BB5E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bookmarkStart w:id="0" w:name="_GoBack"/>
                  <w:bookmarkEnd w:id="0"/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603AE907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  <w:proofErr w:type="gramEnd"/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0A9040" w14:textId="77777777" w:rsidR="00813895" w:rsidRPr="00651DD7" w:rsidRDefault="00813895" w:rsidP="00813895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CD7DE" w14:textId="77777777" w:rsidR="00813895" w:rsidRPr="00651DD7" w:rsidRDefault="00813895" w:rsidP="00813895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0239B7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6CE1B1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en DH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1B36B0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0DF3A6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</w:p>
                <w:p w14:paraId="37490EDB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AO Réservé à la PME</w:t>
                  </w:r>
                </w:p>
              </w:tc>
            </w:tr>
            <w:tr w:rsidR="00813895" w:rsidRPr="00651DD7" w14:paraId="236CBE04" w14:textId="77777777" w:rsidTr="00813895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F75EB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A-005/23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7E6D" w14:textId="77777777" w:rsidR="00813895" w:rsidRPr="00651DD7" w:rsidRDefault="00813895" w:rsidP="00813895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651DD7">
                    <w:t>Travaux de curage du réseau d'assainissement liquide.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156F" w14:textId="77777777" w:rsidR="00813895" w:rsidRPr="00651DD7" w:rsidRDefault="00813895" w:rsidP="00813895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sz w:val="20"/>
                      <w:szCs w:val="20"/>
                      <w:lang w:eastAsia="zh-CN"/>
                    </w:rPr>
                    <w:t>09h30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9044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128 500.00</w:t>
                  </w:r>
                </w:p>
                <w:p w14:paraId="72F650DD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cent</w:t>
                  </w:r>
                  <w:proofErr w:type="gramEnd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vingt-huit mille cinq cents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92126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-Estimation minimale</w:t>
                  </w:r>
                </w:p>
                <w:p w14:paraId="1DC99A2E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3 559 140.00</w:t>
                  </w:r>
                </w:p>
                <w:p w14:paraId="5A2C956D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trois</w:t>
                  </w:r>
                  <w:proofErr w:type="gramEnd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millions cinq cent cinquante-neuf mille cent quarante dirhams</w:t>
                  </w:r>
                </w:p>
                <w:p w14:paraId="7B6D51B5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Estimation maximale</w:t>
                  </w:r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14:paraId="2BE4882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7 118 280.00</w:t>
                  </w:r>
                </w:p>
                <w:p w14:paraId="79486D06" w14:textId="77777777" w:rsidR="00813895" w:rsidRPr="00651DD7" w:rsidRDefault="00813895" w:rsidP="00813895">
                  <w:pPr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</w:t>
                  </w:r>
                  <w:proofErr w:type="gramEnd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millions cent dix-huit mille deux cent quatre-vingts dirhams</w:t>
                  </w:r>
                </w:p>
                <w:p w14:paraId="6A8B811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C174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E2E0B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49950F6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8C3B59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71A8C50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085E22E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3B42E823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10D04FFF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299B5D7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7DE1C887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59D6D190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21325828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Oui</w:t>
                  </w:r>
                </w:p>
              </w:tc>
            </w:tr>
            <w:tr w:rsidR="00813895" w:rsidRPr="00651DD7" w14:paraId="76BBF040" w14:textId="77777777" w:rsidTr="00813895">
              <w:trPr>
                <w:trHeight w:val="9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25DDF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E-006/23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7F340" w14:textId="77777777" w:rsidR="00813895" w:rsidRPr="00651DD7" w:rsidRDefault="00813895" w:rsidP="00813895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</w:pPr>
                  <w:r w:rsidRPr="00651DD7">
                    <w:t>Fourniture des transformateurs de puissance MT/BT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BC3C8" w14:textId="77777777" w:rsidR="00813895" w:rsidRPr="00651DD7" w:rsidRDefault="00813895" w:rsidP="00813895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287DB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43 500.00</w:t>
                  </w:r>
                </w:p>
                <w:p w14:paraId="07D298E1" w14:textId="77777777" w:rsidR="00813895" w:rsidRPr="00651DD7" w:rsidRDefault="00813895" w:rsidP="00813895">
                  <w:pP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quarante</w:t>
                  </w:r>
                  <w:proofErr w:type="gramEnd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-trois mille cinq cents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ABAF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2 394 000.00</w:t>
                  </w:r>
                </w:p>
                <w:p w14:paraId="66AA1809" w14:textId="77777777" w:rsidR="00813895" w:rsidRPr="00651DD7" w:rsidRDefault="00813895" w:rsidP="00813895">
                  <w:pPr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deux</w:t>
                  </w:r>
                  <w:proofErr w:type="gramEnd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millions trois cent quatre-vingt-quatorze mille</w:t>
                  </w:r>
                </w:p>
                <w:p w14:paraId="26690BB4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  <w:proofErr w:type="gramEnd"/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2CA97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28/02/2023</w:t>
                  </w:r>
                </w:p>
                <w:p w14:paraId="4B52C04C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651DD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  <w:proofErr w:type="gramEnd"/>
                </w:p>
                <w:p w14:paraId="40A7FB5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51DD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10h30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7A13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67F1DE3A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</w:p>
                <w:p w14:paraId="44E7412B" w14:textId="77777777" w:rsidR="00813895" w:rsidRPr="00651DD7" w:rsidRDefault="00813895" w:rsidP="0081389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 w:rsidRPr="00651DD7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</w:tr>
          </w:tbl>
          <w:p w14:paraId="4047141F" w14:textId="77777777" w:rsidR="00D76F52" w:rsidRPr="00651DD7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2C7BAC84" w14:textId="34D84F23" w:rsidR="006A1379" w:rsidRPr="00651DD7" w:rsidRDefault="00826BBF" w:rsidP="005A2CD0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651DD7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r w:rsidR="00D13D07" w:rsidRPr="00651DD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651DD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651DD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notices et prospectus doivent être remises dans un pli fermé </w:t>
            </w:r>
            <w:r w:rsidR="005A2CD0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et </w:t>
            </w:r>
            <w:r w:rsidR="006A1379" w:rsidRPr="00651DD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déposés auprès du Bureau d’ordre de la RAK.</w:t>
            </w:r>
            <w:r w:rsidR="001378BF" w:rsidRPr="00651DD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60B359EB" w14:textId="0B43DE7A" w:rsidR="00F169EE" w:rsidRPr="00651DD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="00F169EE" w:rsidRPr="00651DD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651DD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45BAA34B" w:rsidR="00F169EE" w:rsidRPr="00651DD7" w:rsidRDefault="00D55DC4" w:rsidP="00D55DC4">
            <w:pPr>
              <w:pStyle w:val="Paragraphedeliste"/>
              <w:shd w:val="clear" w:color="auto" w:fill="FFFFFF"/>
              <w:spacing w:line="276" w:lineRule="auto"/>
              <w:ind w:left="613" w:right="-43"/>
              <w:rPr>
                <w:color w:val="000000" w:themeColor="text1"/>
                <w:sz w:val="22"/>
                <w:szCs w:val="22"/>
                <w:lang w:val="fr-FR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651DD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24175E32" w:rsidR="00F169EE" w:rsidRPr="00651DD7" w:rsidRDefault="00D55DC4" w:rsidP="00D55DC4">
            <w:pPr>
              <w:pStyle w:val="Paragraphedeliste"/>
              <w:spacing w:line="276" w:lineRule="auto"/>
              <w:ind w:left="61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="00F169EE" w:rsidRPr="00651DD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2F8577DC" w:rsidR="00F169EE" w:rsidRPr="00651DD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651DD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 w:rsidRPr="00651DD7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651DD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651DD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2E5408A4" w:rsidR="00F169EE" w:rsidRPr="00651DD7" w:rsidRDefault="00D55DC4" w:rsidP="00D55DC4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22"/>
                <w:szCs w:val="22"/>
                <w:lang w:val="fr-FR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="00F169EE" w:rsidRPr="00651DD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651DD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50BFBB5C" w14:textId="69222C30" w:rsidR="00460C88" w:rsidRPr="00171D18" w:rsidRDefault="00D55DC4" w:rsidP="00171D18">
            <w:pPr>
              <w:pStyle w:val="Paragraphedeliste"/>
              <w:spacing w:line="276" w:lineRule="auto"/>
              <w:ind w:left="613"/>
              <w:rPr>
                <w:color w:val="000000" w:themeColor="text1"/>
                <w:sz w:val="18"/>
                <w:szCs w:val="18"/>
                <w:lang w:val="fr-FR"/>
              </w:rPr>
            </w:pPr>
            <w:r w:rsidRPr="00651DD7">
              <w:rPr>
                <w:color w:val="000000" w:themeColor="text1"/>
                <w:sz w:val="22"/>
                <w:szCs w:val="22"/>
                <w:lang w:val="fr-FR"/>
              </w:rPr>
              <w:t>-</w:t>
            </w:r>
            <w:r w:rsidR="00F169EE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Les concurrents </w:t>
            </w:r>
            <w:r w:rsidR="00171D18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>doivent obligatoirement</w:t>
            </w:r>
            <w:r w:rsidR="00E5789E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 remettre</w:t>
            </w:r>
            <w:r w:rsidR="00171D18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 leurs offres</w:t>
            </w:r>
            <w:r w:rsidR="00E5789E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 par voie électronique au niveau du portail des marchés </w:t>
            </w:r>
            <w:proofErr w:type="gramStart"/>
            <w:r w:rsidR="00E5789E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publics, </w:t>
            </w:r>
            <w:r w:rsidR="00171D18" w:rsidRPr="00651DD7">
              <w:rPr>
                <w:b/>
              </w:rPr>
              <w:t xml:space="preserve"> </w:t>
            </w:r>
            <w:r w:rsidR="00171D18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>conformément</w:t>
            </w:r>
            <w:proofErr w:type="gramEnd"/>
            <w:r w:rsidR="00171D18" w:rsidRPr="00651DD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 à l'arrêté du ministre de l'économie et des finances n° 1982-21 du 14/12/2021, relatif à la dématérialisation des procédures de passation des marchés publics et des garanties pécuniaires.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05C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4F8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8BF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1D18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20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7C5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2CD0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2E9"/>
    <w:rsid w:val="005B2B8C"/>
    <w:rsid w:val="005B31F6"/>
    <w:rsid w:val="005B327C"/>
    <w:rsid w:val="005B39A8"/>
    <w:rsid w:val="005B3C13"/>
    <w:rsid w:val="005B4217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98D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1DD7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065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122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5DAA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AFE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32D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07E85"/>
    <w:rsid w:val="008103AD"/>
    <w:rsid w:val="00810813"/>
    <w:rsid w:val="00810B28"/>
    <w:rsid w:val="00811542"/>
    <w:rsid w:val="00811C11"/>
    <w:rsid w:val="00812EE8"/>
    <w:rsid w:val="00813895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E9E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AC5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4D9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22E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2A1"/>
    <w:rsid w:val="00AC06F6"/>
    <w:rsid w:val="00AC0A0F"/>
    <w:rsid w:val="00AC197B"/>
    <w:rsid w:val="00AC1E1C"/>
    <w:rsid w:val="00AC2167"/>
    <w:rsid w:val="00AC2A56"/>
    <w:rsid w:val="00AC3199"/>
    <w:rsid w:val="00AC3943"/>
    <w:rsid w:val="00AC3F44"/>
    <w:rsid w:val="00AC4C60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8C7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604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3B20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1E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594A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68E0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45C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DD6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5DC4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D7D31"/>
    <w:rsid w:val="00DE0912"/>
    <w:rsid w:val="00DE0E20"/>
    <w:rsid w:val="00DE2428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9ED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1ECD"/>
    <w:rsid w:val="00EA227F"/>
    <w:rsid w:val="00EA24EB"/>
    <w:rsid w:val="00EA25C9"/>
    <w:rsid w:val="00EA299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1BBC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3B4"/>
    <w:rsid w:val="00FB2A51"/>
    <w:rsid w:val="00FB42C7"/>
    <w:rsid w:val="00FB61DD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7065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6C63-790F-45CE-B1E4-7A6EE63C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2434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8</cp:revision>
  <cp:lastPrinted>2022-11-07T10:36:00Z</cp:lastPrinted>
  <dcterms:created xsi:type="dcterms:W3CDTF">2023-01-18T15:41:00Z</dcterms:created>
  <dcterms:modified xsi:type="dcterms:W3CDTF">2023-02-01T10:51:00Z</dcterms:modified>
</cp:coreProperties>
</file>